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B9" w:rsidRDefault="00E309B9" w:rsidP="00E309B9">
      <w:pPr>
        <w:autoSpaceDE w:val="0"/>
        <w:autoSpaceDN w:val="0"/>
        <w:adjustRightInd w:val="0"/>
        <w:jc w:val="right"/>
        <w:outlineLvl w:val="0"/>
      </w:pPr>
      <w:r>
        <w:t>Приложение №9</w:t>
      </w:r>
    </w:p>
    <w:p w:rsidR="00E309B9" w:rsidRDefault="00E309B9" w:rsidP="00E309B9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E309B9" w:rsidRDefault="00E309B9" w:rsidP="00E309B9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E309B9" w:rsidRDefault="00E309B9" w:rsidP="00E309B9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E309B9" w:rsidRDefault="00E309B9" w:rsidP="00E309B9">
      <w:pPr>
        <w:suppressAutoHyphens/>
        <w:jc w:val="right"/>
        <w:rPr>
          <w:sz w:val="22"/>
          <w:szCs w:val="22"/>
          <w:lang w:eastAsia="ar-SA"/>
        </w:rPr>
      </w:pPr>
    </w:p>
    <w:p w:rsidR="00E309B9" w:rsidRPr="00C81E22" w:rsidRDefault="00E309B9" w:rsidP="00E309B9">
      <w:pPr>
        <w:rPr>
          <w:sz w:val="22"/>
          <w:szCs w:val="22"/>
          <w:lang w:eastAsia="ar-SA"/>
        </w:rPr>
      </w:pPr>
    </w:p>
    <w:p w:rsidR="00E309B9" w:rsidRPr="00E62622" w:rsidRDefault="00E309B9" w:rsidP="00E309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Должностная инструкция</w:t>
      </w:r>
    </w:p>
    <w:p w:rsidR="00E309B9" w:rsidRPr="00E62622" w:rsidRDefault="00E309B9" w:rsidP="00E309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2622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E62622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</w:t>
      </w:r>
    </w:p>
    <w:p w:rsidR="00E309B9" w:rsidRPr="00E62622" w:rsidRDefault="00E309B9" w:rsidP="00E309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мунципального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62622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E309B9" w:rsidRPr="00E62622" w:rsidRDefault="00E309B9" w:rsidP="00E309B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 xml:space="preserve">1.1. Должностное лицо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E62622">
        <w:rPr>
          <w:rFonts w:ascii="Times New Roman" w:hAnsi="Times New Roman" w:cs="Times New Roman"/>
          <w:sz w:val="24"/>
          <w:szCs w:val="24"/>
        </w:rPr>
        <w:t>Волгоградской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Администрации)</w:t>
      </w:r>
      <w:r w:rsidRPr="00E62622">
        <w:rPr>
          <w:rFonts w:ascii="Times New Roman" w:hAnsi="Times New Roman" w:cs="Times New Roman"/>
          <w:sz w:val="24"/>
          <w:szCs w:val="24"/>
        </w:rPr>
        <w:t xml:space="preserve">, ответственное за организацию обработки персональных данных, назначается и освобождается главой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E62622">
        <w:rPr>
          <w:rFonts w:ascii="Times New Roman" w:hAnsi="Times New Roman" w:cs="Times New Roman"/>
          <w:sz w:val="24"/>
          <w:szCs w:val="24"/>
        </w:rPr>
        <w:t xml:space="preserve">. Организация обработки персональных данных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E62622">
        <w:rPr>
          <w:rFonts w:ascii="Times New Roman" w:hAnsi="Times New Roman" w:cs="Times New Roman"/>
          <w:sz w:val="24"/>
          <w:szCs w:val="24"/>
        </w:rPr>
        <w:t xml:space="preserve"> с правами юридического лица обеспечивается должностными лицами, ответственными за организацию обработки персональных данных, назначенными </w:t>
      </w:r>
      <w:r>
        <w:rPr>
          <w:rFonts w:ascii="Times New Roman" w:hAnsi="Times New Roman" w:cs="Times New Roman"/>
          <w:sz w:val="24"/>
          <w:szCs w:val="24"/>
        </w:rPr>
        <w:t xml:space="preserve">главой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E62622">
        <w:rPr>
          <w:rFonts w:ascii="Times New Roman" w:hAnsi="Times New Roman" w:cs="Times New Roman"/>
          <w:sz w:val="24"/>
          <w:szCs w:val="24"/>
        </w:rPr>
        <w:t xml:space="preserve"> с правами юридического лица.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E62622">
        <w:rPr>
          <w:rFonts w:ascii="Times New Roman" w:hAnsi="Times New Roman" w:cs="Times New Roman"/>
          <w:sz w:val="24"/>
          <w:szCs w:val="24"/>
        </w:rPr>
        <w:t xml:space="preserve">Должностное лицо, ответственное за организацию обработки персональных данных, должно руководствоваться в своей деятельности Федеральным </w:t>
      </w:r>
      <w:hyperlink r:id="rId5" w:history="1">
        <w:r w:rsidRPr="00E6262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62622">
        <w:rPr>
          <w:rFonts w:ascii="Times New Roman" w:hAnsi="Times New Roman" w:cs="Times New Roman"/>
          <w:sz w:val="24"/>
          <w:szCs w:val="24"/>
        </w:rPr>
        <w:t xml:space="preserve"> от 27.07.2006 N 152-ФЗ "О персональных данных", </w:t>
      </w:r>
      <w:hyperlink r:id="rId6" w:history="1">
        <w:r w:rsidRPr="00E6262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6262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15.09.2008 N 687 "Об утверждении Положения об особенностях обработки персональных данных, осуществляемой без использования средств автоматизации" и другими нормативными правовыми актами, настоящей должностной инструкцией.</w:t>
      </w:r>
      <w:proofErr w:type="gramEnd"/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Должностное лицо, ответственное за организацию обработки персональных данных, выполняет следующие обязанности: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- предоставляет субъекту персональных данных по его просьбе информацию;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 xml:space="preserve">- осуществляет внутренний </w:t>
      </w:r>
      <w:proofErr w:type="gramStart"/>
      <w:r w:rsidRPr="00E6262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62622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Российской Федерации при обработке персональных данных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E62622">
        <w:rPr>
          <w:rFonts w:ascii="Times New Roman" w:hAnsi="Times New Roman" w:cs="Times New Roman"/>
          <w:sz w:val="24"/>
          <w:szCs w:val="24"/>
        </w:rPr>
        <w:t>, в том числе требований к защите персональных данных;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- доводит до сведения муниципальных служащих положения законодательства Российской Федерации о персональных данных, локальных актов по вопросам обработки персональных данных, требований к защите персональных данных;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 xml:space="preserve">- организует прием и обработку обращений и запросов субъектов персональных данных или их представителей и (или) осуществляет </w:t>
      </w:r>
      <w:proofErr w:type="gramStart"/>
      <w:r w:rsidRPr="00E6262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62622">
        <w:rPr>
          <w:rFonts w:ascii="Times New Roman" w:hAnsi="Times New Roman" w:cs="Times New Roman"/>
          <w:sz w:val="24"/>
          <w:szCs w:val="24"/>
        </w:rPr>
        <w:t xml:space="preserve"> приемом и обработкой таких обращений и запросов;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- разъясняет субъекту персональных данных юридические последствия отказа предоставления его персональных данных.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3. Права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Должностное лицо, ответственное за организацию обработки персональных данных, вправе: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- запрашивать и получать в установленном порядке от субъектов персональных данных или их представителей сведения, содержащие персональные данные;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lastRenderedPageBreak/>
        <w:t>- распоряжаться полученными персональными данными в пределах, установленных законодательством;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 xml:space="preserve">- в установленном порядке пользоваться системами связи, информационными базами данных и иными носителями информации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E62622">
        <w:rPr>
          <w:rFonts w:ascii="Times New Roman" w:hAnsi="Times New Roman" w:cs="Times New Roman"/>
          <w:sz w:val="24"/>
          <w:szCs w:val="24"/>
        </w:rPr>
        <w:t>.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4.1. Должностное лицо, ответственное за организацию обработки персональных данных, в соответствии со своими полномочиями владеющее информацией о субъектах персональных данных, получающее и использующие ее, несет ответственность в соответствии с законодательством Российской Федерации за нарушение режима защиты, обработки, использования, хранения и передачи персональных данных.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4.2. Должностное лицо, виновное в нарушении установленного законом порядка сбора, хранения, использования, распространения или защиты персональных данных, несет дисциплинарную, административную, гражданско-правовую или уголовную ответственность в соответствии с действующим законодательством.</w:t>
      </w:r>
    </w:p>
    <w:p w:rsidR="00E309B9" w:rsidRPr="00E62622" w:rsidRDefault="00E309B9" w:rsidP="00E309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 xml:space="preserve">С должностной инструкцией </w:t>
      </w:r>
      <w:proofErr w:type="gramStart"/>
      <w:r w:rsidRPr="00E62622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E62622">
        <w:rPr>
          <w:rFonts w:ascii="Times New Roman" w:hAnsi="Times New Roman" w:cs="Times New Roman"/>
          <w:sz w:val="24"/>
          <w:szCs w:val="24"/>
        </w:rPr>
        <w:t>:</w:t>
      </w:r>
    </w:p>
    <w:p w:rsidR="00E309B9" w:rsidRPr="00E62622" w:rsidRDefault="00E309B9" w:rsidP="00E309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309B9" w:rsidRPr="00565009" w:rsidRDefault="00E309B9" w:rsidP="00E309B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65009">
        <w:rPr>
          <w:rFonts w:ascii="Times New Roman" w:hAnsi="Times New Roman" w:cs="Times New Roman"/>
          <w:sz w:val="18"/>
          <w:szCs w:val="18"/>
        </w:rPr>
        <w:t>(подпись, фамилия имя, отчество)</w:t>
      </w:r>
    </w:p>
    <w:p w:rsidR="00E309B9" w:rsidRPr="00E62622" w:rsidRDefault="00E309B9" w:rsidP="00E309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309B9" w:rsidRPr="00E62622" w:rsidRDefault="00E309B9" w:rsidP="00E309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62622">
        <w:rPr>
          <w:rFonts w:ascii="Times New Roman" w:hAnsi="Times New Roman" w:cs="Times New Roman"/>
          <w:sz w:val="24"/>
          <w:szCs w:val="24"/>
        </w:rPr>
        <w:t>"__" _________ 20__ года</w:t>
      </w:r>
    </w:p>
    <w:p w:rsidR="00E309B9" w:rsidRPr="00E62622" w:rsidRDefault="00E309B9" w:rsidP="00E309B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309B9" w:rsidRPr="00197F31" w:rsidRDefault="00E309B9" w:rsidP="00E309B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309B9" w:rsidRPr="002B0F08" w:rsidRDefault="00E309B9" w:rsidP="00E309B9">
      <w:pPr>
        <w:pStyle w:val="ConsPlusTitle"/>
        <w:jc w:val="center"/>
        <w:rPr>
          <w:rFonts w:ascii="Arial" w:hAnsi="Arial" w:cs="Arial"/>
          <w:sz w:val="20"/>
          <w:szCs w:val="20"/>
        </w:rPr>
      </w:pPr>
    </w:p>
    <w:p w:rsidR="00E309B9" w:rsidRPr="002B0F08" w:rsidRDefault="00E309B9" w:rsidP="00E309B9"/>
    <w:p w:rsidR="00C571B6" w:rsidRDefault="00C571B6">
      <w:bookmarkStart w:id="0" w:name="_GoBack"/>
      <w:bookmarkEnd w:id="0"/>
    </w:p>
    <w:sectPr w:rsidR="00C57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B9"/>
    <w:rsid w:val="00C571B6"/>
    <w:rsid w:val="00E3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30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309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09B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30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309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09B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E2754842326970936EEF20D0D42222965A951B0034DD565E39A86Fs1A8T" TargetMode="External"/><Relationship Id="rId5" Type="http://schemas.openxmlformats.org/officeDocument/2006/relationships/hyperlink" Target="consultantplus://offline/ref=E2E2754842326970936EEF20D0D422229F5B921C0038805C5660A46D1FsBA2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2013-04-03T09:38:00Z</dcterms:created>
  <dcterms:modified xsi:type="dcterms:W3CDTF">2013-04-03T09:38:00Z</dcterms:modified>
</cp:coreProperties>
</file>